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462D17">
        <w:rPr>
          <w:rFonts w:ascii="Arial" w:hAnsi="Arial" w:cs="Arial"/>
          <w:sz w:val="16"/>
          <w:szCs w:val="16"/>
        </w:rPr>
        <w:t>156</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462D17">
        <w:rPr>
          <w:rFonts w:ascii="Arial" w:hAnsi="Arial" w:cs="Arial"/>
          <w:bCs/>
          <w:sz w:val="16"/>
          <w:szCs w:val="16"/>
        </w:rPr>
        <w:t>434</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462D17">
        <w:rPr>
          <w:rFonts w:ascii="Arial" w:hAnsi="Arial" w:cs="Arial"/>
          <w:sz w:val="16"/>
          <w:szCs w:val="16"/>
        </w:rPr>
        <w:t>01465</w:t>
      </w:r>
      <w:r w:rsidR="00567599">
        <w:rPr>
          <w:rFonts w:ascii="Arial" w:hAnsi="Arial" w:cs="Arial"/>
          <w:sz w:val="16"/>
          <w:szCs w:val="16"/>
        </w:rPr>
        <w:t>-00/2013</w:t>
      </w:r>
    </w:p>
    <w:p w:rsidR="002F701B" w:rsidRPr="00067B8E" w:rsidRDefault="002F701B" w:rsidP="002F701B">
      <w:pPr>
        <w:jc w:val="both"/>
        <w:rPr>
          <w:rFonts w:ascii="Arial" w:hAnsi="Arial" w:cs="Arial"/>
          <w:sz w:val="16"/>
          <w:szCs w:val="16"/>
        </w:rPr>
      </w:pPr>
    </w:p>
    <w:p w:rsidR="009D2314" w:rsidRPr="00153D1A" w:rsidRDefault="009D2314" w:rsidP="00153D1A">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BE4332">
        <w:rPr>
          <w:rFonts w:ascii="Arial" w:hAnsi="Arial" w:cs="Arial"/>
          <w:b/>
          <w:bCs/>
          <w:color w:val="000000"/>
          <w:sz w:val="16"/>
          <w:szCs w:val="16"/>
        </w:rPr>
        <w:t>Superintendente da SUPEL</w:t>
      </w:r>
      <w:r w:rsidRPr="00BE4332">
        <w:rPr>
          <w:rFonts w:ascii="Arial" w:hAnsi="Arial" w:cs="Arial"/>
          <w:color w:val="000000"/>
          <w:sz w:val="16"/>
          <w:szCs w:val="16"/>
        </w:rPr>
        <w:t>, Se</w:t>
      </w:r>
      <w:r w:rsidR="007969F7" w:rsidRPr="00BE4332">
        <w:rPr>
          <w:rFonts w:ascii="Arial" w:hAnsi="Arial" w:cs="Arial"/>
          <w:color w:val="000000"/>
          <w:sz w:val="16"/>
          <w:szCs w:val="16"/>
        </w:rPr>
        <w:t>nhor Márcio Rogério Gabriel e a empresa qualificada</w:t>
      </w:r>
      <w:r w:rsidRPr="00BE4332">
        <w:rPr>
          <w:rFonts w:ascii="Arial" w:hAnsi="Arial" w:cs="Arial"/>
          <w:color w:val="000000"/>
          <w:sz w:val="16"/>
          <w:szCs w:val="16"/>
        </w:rPr>
        <w:t xml:space="preserve"> no Anexo Único desta Ata, resolvem </w:t>
      </w:r>
      <w:r w:rsidRPr="00BE4332">
        <w:rPr>
          <w:rFonts w:ascii="Arial" w:hAnsi="Arial" w:cs="Arial"/>
          <w:bCs/>
          <w:color w:val="000000"/>
          <w:sz w:val="16"/>
          <w:szCs w:val="16"/>
        </w:rPr>
        <w:t>REGISTRAR O PREÇO</w:t>
      </w:r>
      <w:r w:rsidR="00BE4332" w:rsidRPr="00BE4332">
        <w:rPr>
          <w:rFonts w:ascii="Arial" w:hAnsi="Arial" w:cs="Arial"/>
          <w:sz w:val="16"/>
          <w:szCs w:val="16"/>
        </w:rPr>
        <w:t xml:space="preserve"> para eventual</w:t>
      </w:r>
      <w:r w:rsidR="00BE4332" w:rsidRPr="00BE4332">
        <w:rPr>
          <w:rFonts w:ascii="Arial" w:hAnsi="Arial" w:cs="Arial"/>
          <w:b/>
          <w:sz w:val="16"/>
          <w:szCs w:val="16"/>
        </w:rPr>
        <w:t xml:space="preserve"> </w:t>
      </w:r>
      <w:proofErr w:type="spellStart"/>
      <w:r w:rsidR="00462D17" w:rsidRPr="00462D17">
        <w:rPr>
          <w:rFonts w:ascii="Arial" w:hAnsi="Arial" w:cs="Arial"/>
          <w:sz w:val="16"/>
          <w:szCs w:val="16"/>
          <w:lang w:val="es-BO"/>
        </w:rPr>
        <w:t>aquisição</w:t>
      </w:r>
      <w:proofErr w:type="spellEnd"/>
      <w:r w:rsidR="00462D17" w:rsidRPr="00462D17">
        <w:rPr>
          <w:rFonts w:ascii="Arial" w:hAnsi="Arial" w:cs="Arial"/>
          <w:sz w:val="16"/>
          <w:szCs w:val="16"/>
          <w:lang w:val="es-BO"/>
        </w:rPr>
        <w:t xml:space="preserve"> </w:t>
      </w:r>
      <w:r w:rsidR="00462D17" w:rsidRPr="00462D17">
        <w:rPr>
          <w:rFonts w:ascii="Arial" w:hAnsi="Arial" w:cs="Arial"/>
          <w:sz w:val="16"/>
          <w:szCs w:val="16"/>
        </w:rPr>
        <w:t xml:space="preserve">de Camas </w:t>
      </w:r>
      <w:proofErr w:type="spellStart"/>
      <w:r w:rsidR="00462D17" w:rsidRPr="00462D17">
        <w:rPr>
          <w:rFonts w:ascii="Arial" w:hAnsi="Arial" w:cs="Arial"/>
          <w:sz w:val="16"/>
          <w:szCs w:val="16"/>
        </w:rPr>
        <w:t>Fawler</w:t>
      </w:r>
      <w:proofErr w:type="spellEnd"/>
      <w:r w:rsidR="00462D17" w:rsidRPr="00462D17">
        <w:rPr>
          <w:rFonts w:ascii="Arial" w:hAnsi="Arial" w:cs="Arial"/>
          <w:sz w:val="16"/>
          <w:szCs w:val="16"/>
        </w:rPr>
        <w:t xml:space="preserve"> visando ampliar e reestruturar as Unidades de Saúde integrantes da Rede Estadual de Saúde</w:t>
      </w:r>
      <w:r w:rsidR="00462D17">
        <w:rPr>
          <w:rFonts w:ascii="Arial" w:hAnsi="Arial" w:cs="Arial"/>
          <w:sz w:val="16"/>
          <w:szCs w:val="16"/>
        </w:rPr>
        <w:t>, por um período de 12 (doze) meses,</w:t>
      </w:r>
      <w:r w:rsidR="00462D17" w:rsidRPr="00462D17">
        <w:rPr>
          <w:rFonts w:ascii="Arial" w:hAnsi="Arial" w:cs="Arial"/>
          <w:bCs/>
          <w:sz w:val="16"/>
          <w:szCs w:val="16"/>
        </w:rPr>
        <w:t xml:space="preserve"> a pedido da Secretaria de Estado da Saúde – SESAU/RO</w:t>
      </w:r>
      <w:r w:rsidR="00E021E3" w:rsidRPr="00462D17">
        <w:rPr>
          <w:rFonts w:ascii="Arial" w:hAnsi="Arial" w:cs="Arial"/>
          <w:sz w:val="16"/>
          <w:szCs w:val="16"/>
        </w:rPr>
        <w:t xml:space="preserve">, </w:t>
      </w:r>
      <w:r w:rsidR="009421A6" w:rsidRPr="00462D17">
        <w:rPr>
          <w:rFonts w:ascii="Arial" w:hAnsi="Arial" w:cs="Arial"/>
          <w:sz w:val="16"/>
          <w:szCs w:val="16"/>
        </w:rPr>
        <w:t>nas quantidades estimadas no Anexo Único desta ata, atendendo</w:t>
      </w:r>
      <w:r w:rsidR="009421A6" w:rsidRPr="00BE4332">
        <w:rPr>
          <w:rFonts w:ascii="Arial" w:hAnsi="Arial" w:cs="Arial"/>
          <w:sz w:val="16"/>
          <w:szCs w:val="16"/>
        </w:rPr>
        <w:t xml:space="preserve">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E021E3" w:rsidRDefault="00BE4332" w:rsidP="00462D17">
      <w:pPr>
        <w:pStyle w:val="PargrafodaLista"/>
        <w:numPr>
          <w:ilvl w:val="1"/>
          <w:numId w:val="32"/>
        </w:numPr>
        <w:ind w:left="0" w:firstLine="0"/>
        <w:jc w:val="both"/>
        <w:rPr>
          <w:rFonts w:ascii="Arial" w:hAnsi="Arial" w:cs="Arial"/>
          <w:b/>
          <w:bCs/>
          <w:sz w:val="16"/>
          <w:szCs w:val="16"/>
        </w:rPr>
      </w:pPr>
      <w:r w:rsidRPr="00BE4332">
        <w:rPr>
          <w:rFonts w:ascii="Arial" w:hAnsi="Arial" w:cs="Arial"/>
          <w:bCs/>
          <w:color w:val="000000"/>
          <w:sz w:val="16"/>
          <w:szCs w:val="16"/>
        </w:rPr>
        <w:t>REGISTRAR O PREÇO</w:t>
      </w:r>
      <w:r w:rsidRPr="00BE4332">
        <w:rPr>
          <w:rFonts w:ascii="Arial" w:hAnsi="Arial" w:cs="Arial"/>
          <w:sz w:val="16"/>
          <w:szCs w:val="16"/>
        </w:rPr>
        <w:t xml:space="preserve"> </w:t>
      </w:r>
      <w:r w:rsidR="00604E70" w:rsidRPr="00BE4332">
        <w:rPr>
          <w:rFonts w:ascii="Arial" w:hAnsi="Arial" w:cs="Arial"/>
          <w:sz w:val="16"/>
          <w:szCs w:val="16"/>
        </w:rPr>
        <w:t>para eventual</w:t>
      </w:r>
      <w:r w:rsidR="00604E70" w:rsidRPr="00BE4332">
        <w:rPr>
          <w:rFonts w:ascii="Arial" w:hAnsi="Arial" w:cs="Arial"/>
          <w:b/>
          <w:sz w:val="16"/>
          <w:szCs w:val="16"/>
        </w:rPr>
        <w:t xml:space="preserve"> </w:t>
      </w:r>
      <w:proofErr w:type="spellStart"/>
      <w:r w:rsidR="00462D17" w:rsidRPr="00462D17">
        <w:rPr>
          <w:rFonts w:ascii="Arial" w:hAnsi="Arial" w:cs="Arial"/>
          <w:sz w:val="16"/>
          <w:szCs w:val="16"/>
          <w:lang w:val="es-BO"/>
        </w:rPr>
        <w:t>aquisição</w:t>
      </w:r>
      <w:proofErr w:type="spellEnd"/>
      <w:r w:rsidR="00462D17" w:rsidRPr="00462D17">
        <w:rPr>
          <w:rFonts w:ascii="Arial" w:hAnsi="Arial" w:cs="Arial"/>
          <w:sz w:val="16"/>
          <w:szCs w:val="16"/>
          <w:lang w:val="es-BO"/>
        </w:rPr>
        <w:t xml:space="preserve"> </w:t>
      </w:r>
      <w:r w:rsidR="00462D17" w:rsidRPr="00462D17">
        <w:rPr>
          <w:rFonts w:ascii="Arial" w:hAnsi="Arial" w:cs="Arial"/>
          <w:sz w:val="16"/>
          <w:szCs w:val="16"/>
        </w:rPr>
        <w:t xml:space="preserve">de Camas </w:t>
      </w:r>
      <w:proofErr w:type="spellStart"/>
      <w:r w:rsidR="00462D17" w:rsidRPr="00462D17">
        <w:rPr>
          <w:rFonts w:ascii="Arial" w:hAnsi="Arial" w:cs="Arial"/>
          <w:sz w:val="16"/>
          <w:szCs w:val="16"/>
        </w:rPr>
        <w:t>Fawler</w:t>
      </w:r>
      <w:proofErr w:type="spellEnd"/>
      <w:r w:rsidR="00462D17" w:rsidRPr="00462D17">
        <w:rPr>
          <w:rFonts w:ascii="Arial" w:hAnsi="Arial" w:cs="Arial"/>
          <w:sz w:val="16"/>
          <w:szCs w:val="16"/>
        </w:rPr>
        <w:t xml:space="preserve"> visando ampliar e reestruturar as Unidades de Saúde integrantes da Rede Estadual de Saúde</w:t>
      </w:r>
      <w:r w:rsidR="00462D17">
        <w:rPr>
          <w:rFonts w:ascii="Arial" w:hAnsi="Arial" w:cs="Arial"/>
          <w:sz w:val="16"/>
          <w:szCs w:val="16"/>
        </w:rPr>
        <w:t>, por um período de 12 (doze) meses,</w:t>
      </w:r>
      <w:r w:rsidR="00462D17" w:rsidRPr="00462D17">
        <w:rPr>
          <w:rFonts w:ascii="Arial" w:hAnsi="Arial" w:cs="Arial"/>
          <w:bCs/>
          <w:sz w:val="16"/>
          <w:szCs w:val="16"/>
        </w:rPr>
        <w:t xml:space="preserve"> a pedido da Secretaria de Estado da Saúde – SESAU/RO</w:t>
      </w:r>
      <w:r w:rsidR="00462D17">
        <w:rPr>
          <w:rFonts w:ascii="Arial" w:hAnsi="Arial" w:cs="Arial"/>
          <w:bCs/>
          <w:sz w:val="16"/>
          <w:szCs w:val="16"/>
        </w:rPr>
        <w:t>.</w:t>
      </w:r>
    </w:p>
    <w:p w:rsidR="00E021E3" w:rsidRPr="00E021E3" w:rsidRDefault="00E021E3" w:rsidP="00E021E3">
      <w:pPr>
        <w:ind w:left="360"/>
        <w:jc w:val="both"/>
        <w:rPr>
          <w:rFonts w:ascii="Arial" w:hAnsi="Arial" w:cs="Arial"/>
          <w:b/>
          <w:bCs/>
          <w:sz w:val="16"/>
          <w:szCs w:val="16"/>
        </w:rPr>
      </w:pPr>
    </w:p>
    <w:p w:rsidR="009D2314" w:rsidRPr="00067B8E" w:rsidRDefault="009D2314" w:rsidP="00462D17">
      <w:pPr>
        <w:pStyle w:val="PargrafodaLista"/>
        <w:ind w:left="0"/>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462D17" w:rsidRPr="00462D17" w:rsidRDefault="002820CC" w:rsidP="00462D17">
      <w:pPr>
        <w:spacing w:before="240"/>
        <w:jc w:val="both"/>
        <w:rPr>
          <w:rFonts w:ascii="Arial" w:hAnsi="Arial" w:cs="Arial"/>
          <w:bCs/>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sidRPr="00462D17">
        <w:rPr>
          <w:rFonts w:ascii="Arial" w:hAnsi="Arial" w:cs="Arial"/>
          <w:sz w:val="16"/>
          <w:szCs w:val="16"/>
        </w:rPr>
        <w:t>:</w:t>
      </w:r>
      <w:r w:rsidR="00462D17" w:rsidRPr="00462D17">
        <w:rPr>
          <w:bCs/>
        </w:rPr>
        <w:t xml:space="preserve"> </w:t>
      </w:r>
      <w:r w:rsidR="00462D17" w:rsidRPr="00462D17">
        <w:rPr>
          <w:rFonts w:ascii="Arial" w:hAnsi="Arial" w:cs="Arial"/>
          <w:bCs/>
          <w:sz w:val="16"/>
          <w:szCs w:val="16"/>
        </w:rPr>
        <w:t>Almoxarifado Central/SESAU, Avenida Rio Madeira, 603, Bairro Lagoa – Porto Velho/RO, de Segunda a Sexta-Feira das 7h30min às 13h30min.</w:t>
      </w:r>
    </w:p>
    <w:p w:rsidR="00E021E3" w:rsidRPr="00E021E3" w:rsidRDefault="00056815" w:rsidP="00567599">
      <w:pPr>
        <w:tabs>
          <w:tab w:val="left" w:pos="1134"/>
        </w:tabs>
        <w:ind w:left="456"/>
        <w:rPr>
          <w:rFonts w:ascii="Arial" w:hAnsi="Arial" w:cs="Arial"/>
          <w:sz w:val="16"/>
          <w:szCs w:val="16"/>
        </w:rPr>
      </w:pPr>
      <w:r>
        <w:rPr>
          <w:rFonts w:ascii="Arial" w:hAnsi="Arial" w:cs="Arial"/>
          <w:sz w:val="16"/>
          <w:szCs w:val="16"/>
        </w:rPr>
        <w:t>.</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056815">
        <w:rPr>
          <w:rFonts w:ascii="Arial" w:hAnsi="Arial" w:cs="Arial"/>
          <w:sz w:val="16"/>
          <w:szCs w:val="16"/>
        </w:rPr>
        <w:t>30</w:t>
      </w:r>
      <w:r w:rsidR="002F701B">
        <w:rPr>
          <w:rFonts w:ascii="Arial" w:hAnsi="Arial" w:cs="Arial"/>
          <w:sz w:val="16"/>
          <w:szCs w:val="16"/>
        </w:rPr>
        <w:t xml:space="preserve"> (</w:t>
      </w:r>
      <w:r w:rsidR="00056815">
        <w:rPr>
          <w:rFonts w:ascii="Arial" w:hAnsi="Arial" w:cs="Arial"/>
          <w:sz w:val="16"/>
          <w:szCs w:val="16"/>
        </w:rPr>
        <w:t>trinta</w:t>
      </w:r>
      <w:r>
        <w:rPr>
          <w:rFonts w:ascii="Arial" w:hAnsi="Arial" w:cs="Arial"/>
          <w:sz w:val="16"/>
          <w:szCs w:val="16"/>
        </w:rPr>
        <w:t xml:space="preserve">) dias corridos, a </w:t>
      </w:r>
      <w:r w:rsidR="00056815">
        <w:rPr>
          <w:rFonts w:ascii="Arial" w:hAnsi="Arial" w:cs="Arial"/>
          <w:sz w:val="16"/>
          <w:szCs w:val="16"/>
        </w:rPr>
        <w:t>contar da data da assinatura/retirada do instrumento contratual/</w:t>
      </w:r>
      <w:r>
        <w:rPr>
          <w:rFonts w:ascii="Arial" w:hAnsi="Arial" w:cs="Arial"/>
          <w:sz w:val="16"/>
          <w:szCs w:val="16"/>
        </w:rPr>
        <w:t>Nota de empenho.</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A63698" w:rsidRDefault="009D2314" w:rsidP="00A63698">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153D1A" w:rsidRDefault="009D2314" w:rsidP="00153D1A">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3B43D9" w:rsidRP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w:t>
      </w:r>
      <w:proofErr w:type="gramEnd"/>
      <w:r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3B43D9">
        <w:rPr>
          <w:rFonts w:ascii="Arial" w:hAnsi="Arial" w:cs="Arial"/>
          <w:b/>
          <w:sz w:val="16"/>
          <w:szCs w:val="16"/>
        </w:rPr>
        <w:t>gerenciador</w:t>
      </w:r>
      <w:r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9.1.1.</w:t>
      </w:r>
      <w:proofErr w:type="gramEnd"/>
      <w:r w:rsidRPr="001202A3">
        <w:rPr>
          <w:rFonts w:ascii="Arial" w:hAnsi="Arial" w:cs="Arial"/>
          <w:sz w:val="16"/>
          <w:szCs w:val="16"/>
        </w:rPr>
        <w:t xml:space="preserve">A utilização da ata nos termos do sub item </w:t>
      </w:r>
      <w:r w:rsidR="00DB6A63">
        <w:rPr>
          <w:rFonts w:ascii="Arial" w:hAnsi="Arial" w:cs="Arial"/>
          <w:sz w:val="16"/>
          <w:szCs w:val="16"/>
        </w:rPr>
        <w:t>9</w:t>
      </w:r>
      <w:r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9</w:t>
      </w:r>
      <w:r w:rsidRPr="00BD337F">
        <w:rPr>
          <w:rFonts w:ascii="Arial" w:hAnsi="Arial" w:cs="Arial"/>
          <w:bCs/>
          <w:color w:val="000000"/>
          <w:sz w:val="16"/>
          <w:szCs w:val="16"/>
        </w:rPr>
        <w:t>.4.</w:t>
      </w:r>
      <w:r w:rsidRPr="00BD337F">
        <w:rPr>
          <w:rFonts w:ascii="Arial" w:hAnsi="Arial" w:cs="Arial"/>
          <w:color w:val="000000"/>
          <w:sz w:val="16"/>
          <w:szCs w:val="16"/>
        </w:rPr>
        <w:t xml:space="preserve"> Caberá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 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462D17" w:rsidRDefault="00462D17"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6BC" w:rsidRDefault="004416BC">
      <w:r>
        <w:separator/>
      </w:r>
    </w:p>
  </w:endnote>
  <w:endnote w:type="continuationSeparator" w:id="1">
    <w:p w:rsidR="004416BC" w:rsidRDefault="004416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6BC" w:rsidRDefault="004416BC">
      <w:r>
        <w:separator/>
      </w:r>
    </w:p>
  </w:footnote>
  <w:footnote w:type="continuationSeparator" w:id="1">
    <w:p w:rsidR="004416BC" w:rsidRDefault="004416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6BC" w:rsidRDefault="004416B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5"/>
  </w:num>
  <w:num w:numId="2">
    <w:abstractNumId w:val="25"/>
  </w:num>
  <w:num w:numId="3">
    <w:abstractNumId w:val="19"/>
  </w:num>
  <w:num w:numId="4">
    <w:abstractNumId w:val="22"/>
  </w:num>
  <w:num w:numId="5">
    <w:abstractNumId w:val="34"/>
  </w:num>
  <w:num w:numId="6">
    <w:abstractNumId w:val="4"/>
  </w:num>
  <w:num w:numId="7">
    <w:abstractNumId w:val="20"/>
  </w:num>
  <w:num w:numId="8">
    <w:abstractNumId w:val="15"/>
  </w:num>
  <w:num w:numId="9">
    <w:abstractNumId w:val="30"/>
  </w:num>
  <w:num w:numId="10">
    <w:abstractNumId w:val="27"/>
  </w:num>
  <w:num w:numId="11">
    <w:abstractNumId w:val="31"/>
  </w:num>
  <w:num w:numId="12">
    <w:abstractNumId w:val="13"/>
  </w:num>
  <w:num w:numId="13">
    <w:abstractNumId w:val="26"/>
  </w:num>
  <w:num w:numId="14">
    <w:abstractNumId w:val="10"/>
  </w:num>
  <w:num w:numId="15">
    <w:abstractNumId w:val="32"/>
  </w:num>
  <w:num w:numId="16">
    <w:abstractNumId w:val="36"/>
  </w:num>
  <w:num w:numId="17">
    <w:abstractNumId w:val="29"/>
  </w:num>
  <w:num w:numId="18">
    <w:abstractNumId w:val="24"/>
  </w:num>
  <w:num w:numId="19">
    <w:abstractNumId w:val="14"/>
  </w:num>
  <w:num w:numId="20">
    <w:abstractNumId w:val="3"/>
  </w:num>
  <w:num w:numId="21">
    <w:abstractNumId w:val="2"/>
  </w:num>
  <w:num w:numId="22">
    <w:abstractNumId w:val="0"/>
  </w:num>
  <w:num w:numId="23">
    <w:abstractNumId w:val="7"/>
  </w:num>
  <w:num w:numId="24">
    <w:abstractNumId w:val="5"/>
  </w:num>
  <w:num w:numId="25">
    <w:abstractNumId w:val="17"/>
  </w:num>
  <w:num w:numId="26">
    <w:abstractNumId w:val="9"/>
  </w:num>
  <w:num w:numId="27">
    <w:abstractNumId w:val="21"/>
  </w:num>
  <w:num w:numId="28">
    <w:abstractNumId w:val="33"/>
  </w:num>
  <w:num w:numId="29">
    <w:abstractNumId w:val="18"/>
  </w:num>
  <w:num w:numId="30">
    <w:abstractNumId w:val="12"/>
  </w:num>
  <w:num w:numId="31">
    <w:abstractNumId w:val="6"/>
  </w:num>
  <w:num w:numId="32">
    <w:abstractNumId w:val="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8"/>
  </w:num>
  <w:num w:numId="36">
    <w:abstractNumId w:val="1"/>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2395"/>
    <w:rsid w:val="000129D2"/>
    <w:rsid w:val="000139D3"/>
    <w:rsid w:val="00040004"/>
    <w:rsid w:val="00044C20"/>
    <w:rsid w:val="000451EE"/>
    <w:rsid w:val="00045403"/>
    <w:rsid w:val="00055A0E"/>
    <w:rsid w:val="00056815"/>
    <w:rsid w:val="00060DA6"/>
    <w:rsid w:val="000637BD"/>
    <w:rsid w:val="00066D61"/>
    <w:rsid w:val="00067B8E"/>
    <w:rsid w:val="00070689"/>
    <w:rsid w:val="00071315"/>
    <w:rsid w:val="000750CD"/>
    <w:rsid w:val="0007598E"/>
    <w:rsid w:val="000840C3"/>
    <w:rsid w:val="00097AD0"/>
    <w:rsid w:val="000A160C"/>
    <w:rsid w:val="000A2283"/>
    <w:rsid w:val="000A32EB"/>
    <w:rsid w:val="000A6C06"/>
    <w:rsid w:val="000A6D1C"/>
    <w:rsid w:val="000B3D9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3D1A"/>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0B8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16BC"/>
    <w:rsid w:val="00447578"/>
    <w:rsid w:val="004514D6"/>
    <w:rsid w:val="00454FBB"/>
    <w:rsid w:val="00455C66"/>
    <w:rsid w:val="00456DB6"/>
    <w:rsid w:val="00460C51"/>
    <w:rsid w:val="00461F89"/>
    <w:rsid w:val="0046252C"/>
    <w:rsid w:val="00462D17"/>
    <w:rsid w:val="004634E4"/>
    <w:rsid w:val="004665DA"/>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67599"/>
    <w:rsid w:val="00583950"/>
    <w:rsid w:val="00583CCF"/>
    <w:rsid w:val="00594F05"/>
    <w:rsid w:val="005965DB"/>
    <w:rsid w:val="005A50AE"/>
    <w:rsid w:val="005A7B62"/>
    <w:rsid w:val="005C080E"/>
    <w:rsid w:val="005C58E0"/>
    <w:rsid w:val="005C7BAE"/>
    <w:rsid w:val="005D38AA"/>
    <w:rsid w:val="005D3977"/>
    <w:rsid w:val="005D4B7F"/>
    <w:rsid w:val="005F1C4F"/>
    <w:rsid w:val="006024EA"/>
    <w:rsid w:val="00604E70"/>
    <w:rsid w:val="00620EE6"/>
    <w:rsid w:val="00621F6B"/>
    <w:rsid w:val="00635335"/>
    <w:rsid w:val="00636AEE"/>
    <w:rsid w:val="0064035B"/>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132"/>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5"/>
    <w:rsid w:val="00A52F4F"/>
    <w:rsid w:val="00A63698"/>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2E22"/>
    <w:rsid w:val="00BD3F76"/>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A40"/>
    <w:rsid w:val="00E91975"/>
    <w:rsid w:val="00E93F3F"/>
    <w:rsid w:val="00EA63DB"/>
    <w:rsid w:val="00EB7150"/>
    <w:rsid w:val="00EC31DB"/>
    <w:rsid w:val="00EC3592"/>
    <w:rsid w:val="00ED2E13"/>
    <w:rsid w:val="00EE2E5D"/>
    <w:rsid w:val="00EE5958"/>
    <w:rsid w:val="00EE632F"/>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2812</Words>
  <Characters>15989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2013-07-30T17:55:00Z</cp:lastPrinted>
  <dcterms:created xsi:type="dcterms:W3CDTF">2013-08-22T13:55:00Z</dcterms:created>
  <dcterms:modified xsi:type="dcterms:W3CDTF">2013-08-22T14:04:00Z</dcterms:modified>
</cp:coreProperties>
</file>